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6C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4530281</wp:posOffset>
            </wp:positionH>
            <wp:positionV relativeFrom="paragraph">
              <wp:posOffset>307</wp:posOffset>
            </wp:positionV>
            <wp:extent cx="1783715" cy="1435100"/>
            <wp:effectExtent l="0" t="0" r="6985" b="0"/>
            <wp:wrapTight wrapText="bothSides">
              <wp:wrapPolygon edited="0">
                <wp:start x="0" y="0"/>
                <wp:lineTo x="0" y="21218"/>
                <wp:lineTo x="21454" y="21218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Open </w:t>
      </w:r>
      <w:proofErr w:type="spellStart"/>
      <w:r>
        <w:t>Yenka</w:t>
      </w:r>
      <w:proofErr w:type="spellEnd"/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When the ‘</w:t>
      </w:r>
      <w:r w:rsidRPr="00A439AE">
        <w:rPr>
          <w:b/>
        </w:rPr>
        <w:t>Product</w:t>
      </w:r>
      <w:r>
        <w:t xml:space="preserve"> </w:t>
      </w:r>
      <w:r w:rsidRPr="00A439AE">
        <w:rPr>
          <w:b/>
        </w:rPr>
        <w:t>Chooser’</w:t>
      </w:r>
      <w:r>
        <w:t xml:space="preserve"> appears (see image on right) click on ‘</w:t>
      </w:r>
      <w:r w:rsidRPr="00A439AE">
        <w:rPr>
          <w:b/>
        </w:rPr>
        <w:t>Electricity and Magnetism</w:t>
      </w:r>
      <w:r>
        <w:t>’ the click ‘</w:t>
      </w:r>
      <w:r>
        <w:rPr>
          <w:b/>
        </w:rPr>
        <w:t>OK</w:t>
      </w:r>
      <w:r>
        <w:t>’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Expand the ‘</w:t>
      </w:r>
      <w:r>
        <w:rPr>
          <w:b/>
        </w:rPr>
        <w:t>Physics</w:t>
      </w:r>
      <w:r>
        <w:t>’ menu by clicking on the + button beside it, the expand ‘</w:t>
      </w:r>
      <w:r>
        <w:rPr>
          <w:b/>
        </w:rPr>
        <w:t>Electricity and Magnetism</w:t>
      </w:r>
      <w:r>
        <w:t>’, ‘</w:t>
      </w:r>
      <w:r>
        <w:rPr>
          <w:b/>
        </w:rPr>
        <w:t>Electricity</w:t>
      </w:r>
      <w:r>
        <w:t>’, ‘</w:t>
      </w:r>
      <w:r>
        <w:rPr>
          <w:b/>
        </w:rPr>
        <w:t>Circuits</w:t>
      </w:r>
      <w:r>
        <w:t>’, ‘</w:t>
      </w:r>
      <w:r>
        <w:rPr>
          <w:b/>
        </w:rPr>
        <w:t>Series Circuits’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Click on ‘</w:t>
      </w:r>
      <w:r>
        <w:rPr>
          <w:b/>
        </w:rPr>
        <w:t>Connection of bulbs in series</w:t>
      </w:r>
      <w:r>
        <w:t>’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In the new page that appears, click on ‘</w:t>
      </w:r>
      <w:r>
        <w:rPr>
          <w:b/>
        </w:rPr>
        <w:t>(open)</w:t>
      </w:r>
      <w:r>
        <w:t xml:space="preserve">’ 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2645725</wp:posOffset>
            </wp:positionH>
            <wp:positionV relativeFrom="paragraph">
              <wp:posOffset>204248</wp:posOffset>
            </wp:positionV>
            <wp:extent cx="269240" cy="263525"/>
            <wp:effectExtent l="0" t="0" r="0" b="3175"/>
            <wp:wrapTight wrapText="bothSides">
              <wp:wrapPolygon edited="0">
                <wp:start x="0" y="0"/>
                <wp:lineTo x="0" y="20299"/>
                <wp:lineTo x="19868" y="20299"/>
                <wp:lineTo x="198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Follow the instructions to learn how current and potential difference are distributed in series circuits.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Use the left and right arrow buttons on the screen to navigate between pages </w:t>
      </w:r>
    </w:p>
    <w:p w:rsidR="00A439AE" w:rsidRDefault="00A439AE" w:rsidP="00A439AE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>
        <w:t>Follow the instructions on the screen and complete the questions in your work books</w:t>
      </w:r>
    </w:p>
    <w:p w:rsidR="00A439AE" w:rsidRDefault="00A439AE" w:rsidP="00A439AE">
      <w:pPr>
        <w:spacing w:after="1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2819731</wp:posOffset>
            </wp:positionH>
            <wp:positionV relativeFrom="paragraph">
              <wp:posOffset>227645</wp:posOffset>
            </wp:positionV>
            <wp:extent cx="269240" cy="218440"/>
            <wp:effectExtent l="0" t="0" r="0" b="0"/>
            <wp:wrapTight wrapText="bothSides">
              <wp:wrapPolygon edited="0">
                <wp:start x="0" y="0"/>
                <wp:lineTo x="0" y="18837"/>
                <wp:lineTo x="19868" y="18837"/>
                <wp:lineTo x="198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9AE" w:rsidRDefault="00A439AE" w:rsidP="00A439AE">
      <w:pPr>
        <w:spacing w:after="120"/>
      </w:pPr>
      <w:r>
        <w:t xml:space="preserve">Once you have completed the unit, click on </w:t>
      </w:r>
      <w:proofErr w:type="gramStart"/>
      <w:r>
        <w:t xml:space="preserve">the  </w:t>
      </w:r>
      <w:proofErr w:type="spellStart"/>
      <w:r>
        <w:t>Yenka</w:t>
      </w:r>
      <w:proofErr w:type="spellEnd"/>
      <w:proofErr w:type="gramEnd"/>
      <w:r>
        <w:t xml:space="preserve"> icon in the top left corner of the screen to take you back to the topic menu. </w:t>
      </w:r>
    </w:p>
    <w:p w:rsidR="00A439AE" w:rsidRDefault="00A439AE" w:rsidP="00A439AE">
      <w:pPr>
        <w:pStyle w:val="ListParagraph"/>
        <w:numPr>
          <w:ilvl w:val="0"/>
          <w:numId w:val="2"/>
        </w:numPr>
        <w:spacing w:after="120"/>
      </w:pPr>
      <w:r>
        <w:t>Click on ‘</w:t>
      </w:r>
      <w:r>
        <w:rPr>
          <w:b/>
        </w:rPr>
        <w:t>Back to Topics</w:t>
      </w:r>
      <w:r>
        <w:t>’</w:t>
      </w:r>
    </w:p>
    <w:p w:rsidR="00A439AE" w:rsidRDefault="00A439AE" w:rsidP="00A439AE">
      <w:pPr>
        <w:pStyle w:val="ListParagraph"/>
        <w:numPr>
          <w:ilvl w:val="0"/>
          <w:numId w:val="2"/>
        </w:numPr>
        <w:spacing w:after="120"/>
      </w:pPr>
      <w:r>
        <w:t>Choose ‘</w:t>
      </w:r>
      <w:r>
        <w:rPr>
          <w:b/>
        </w:rPr>
        <w:t>Potential difference of each component connected in series is calculated</w:t>
      </w:r>
      <w:r>
        <w:t>’</w:t>
      </w:r>
    </w:p>
    <w:p w:rsidR="00A439AE" w:rsidRDefault="00A439AE" w:rsidP="00A439AE">
      <w:pPr>
        <w:pStyle w:val="ListParagraph"/>
        <w:numPr>
          <w:ilvl w:val="0"/>
          <w:numId w:val="2"/>
        </w:numPr>
        <w:spacing w:after="120"/>
      </w:pPr>
      <w:r>
        <w:t>Complete this unit recording the answer to each question in your work book</w:t>
      </w:r>
    </w:p>
    <w:p w:rsidR="00A439AE" w:rsidRDefault="00A439AE" w:rsidP="00A439AE">
      <w:pPr>
        <w:spacing w:after="120"/>
      </w:pPr>
    </w:p>
    <w:p w:rsidR="00A439AE" w:rsidRDefault="009E352D" w:rsidP="00A439AE">
      <w:pPr>
        <w:spacing w:after="120"/>
      </w:pPr>
      <w:r>
        <w:t xml:space="preserve">You need to complete </w:t>
      </w:r>
      <w:proofErr w:type="gramStart"/>
      <w:r w:rsidRPr="009E352D">
        <w:rPr>
          <w:b/>
        </w:rPr>
        <w:t>all</w:t>
      </w:r>
      <w:r>
        <w:t xml:space="preserve"> of</w:t>
      </w:r>
      <w:proofErr w:type="gramEnd"/>
      <w:r>
        <w:t xml:space="preserve"> the following</w:t>
      </w:r>
      <w:bookmarkStart w:id="0" w:name="_GoBack"/>
      <w:bookmarkEnd w:id="0"/>
      <w:r>
        <w:t xml:space="preserve"> units</w:t>
      </w:r>
    </w:p>
    <w:p w:rsidR="009E352D" w:rsidRDefault="009E352D" w:rsidP="00A439AE">
      <w:pPr>
        <w:spacing w:after="120"/>
      </w:pPr>
    </w:p>
    <w:p w:rsidR="009E352D" w:rsidRDefault="009E352D" w:rsidP="009E352D">
      <w:pPr>
        <w:pStyle w:val="ListParagraph"/>
        <w:numPr>
          <w:ilvl w:val="0"/>
          <w:numId w:val="3"/>
        </w:numPr>
        <w:spacing w:after="120"/>
        <w:rPr>
          <w:b/>
        </w:rPr>
      </w:pPr>
      <w:r w:rsidRPr="009E352D">
        <w:rPr>
          <w:b/>
        </w:rPr>
        <w:t>Relationship between the voltage and resistance in a series circuit</w:t>
      </w:r>
    </w:p>
    <w:p w:rsidR="009E352D" w:rsidRDefault="009E352D" w:rsidP="009E352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>Total resistance of components connected in series is calculated</w:t>
      </w:r>
    </w:p>
    <w:p w:rsidR="009E352D" w:rsidRDefault="009E352D" w:rsidP="009E352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>Current through each component connected in series is determines</w:t>
      </w:r>
    </w:p>
    <w:p w:rsidR="009E352D" w:rsidRPr="009E352D" w:rsidRDefault="009E352D" w:rsidP="009E352D">
      <w:pPr>
        <w:pStyle w:val="ListParagraph"/>
        <w:numPr>
          <w:ilvl w:val="0"/>
          <w:numId w:val="3"/>
        </w:numPr>
        <w:spacing w:after="120"/>
        <w:rPr>
          <w:b/>
        </w:rPr>
      </w:pPr>
      <w:r>
        <w:rPr>
          <w:b/>
        </w:rPr>
        <w:t>Relationship between the current and voltage in a series circuit</w:t>
      </w:r>
    </w:p>
    <w:p w:rsidR="00A439AE" w:rsidRDefault="00A439AE" w:rsidP="00A439AE">
      <w:pPr>
        <w:spacing w:after="120"/>
      </w:pPr>
    </w:p>
    <w:p w:rsidR="00A439AE" w:rsidRDefault="00A439AE" w:rsidP="00A439AE">
      <w:pPr>
        <w:spacing w:after="120"/>
      </w:pPr>
    </w:p>
    <w:sectPr w:rsidR="00A439AE" w:rsidSect="00A439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5AFE"/>
    <w:multiLevelType w:val="hybridMultilevel"/>
    <w:tmpl w:val="548026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7D80"/>
    <w:multiLevelType w:val="hybridMultilevel"/>
    <w:tmpl w:val="AD38F3FC"/>
    <w:lvl w:ilvl="0" w:tplc="C0561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1B8F"/>
    <w:multiLevelType w:val="hybridMultilevel"/>
    <w:tmpl w:val="2A1A7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AE"/>
    <w:rsid w:val="004F4F6C"/>
    <w:rsid w:val="009E352D"/>
    <w:rsid w:val="00A439AE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4B1B"/>
  <w15:chartTrackingRefBased/>
  <w15:docId w15:val="{F2A0D3A6-C1C7-4A5A-B356-370EA24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MacLellan, Jonathan G</dc:creator>
  <cp:keywords/>
  <dc:description/>
  <cp:lastModifiedBy>MacLellan, Jonathan G</cp:lastModifiedBy>
  <cp:revision>1</cp:revision>
  <dcterms:created xsi:type="dcterms:W3CDTF">2017-06-04T02:35:00Z</dcterms:created>
  <dcterms:modified xsi:type="dcterms:W3CDTF">2017-06-04T02:50:00Z</dcterms:modified>
</cp:coreProperties>
</file>